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CCC7C" w14:textId="77777777" w:rsidR="00F53392" w:rsidRDefault="007455A7" w:rsidP="00EF0E78">
      <w:pPr>
        <w:jc w:val="center"/>
        <w:rPr>
          <w:b/>
          <w:sz w:val="40"/>
          <w:szCs w:val="40"/>
        </w:rPr>
      </w:pPr>
      <w:r w:rsidRPr="007455A7">
        <w:rPr>
          <w:b/>
          <w:sz w:val="40"/>
          <w:szCs w:val="40"/>
        </w:rPr>
        <w:t>Ideation Phase</w:t>
      </w:r>
    </w:p>
    <w:tbl>
      <w:tblPr>
        <w:tblStyle w:val="TableGrid"/>
        <w:tblpPr w:leftFromText="180" w:rightFromText="180" w:vertAnchor="page" w:horzAnchor="margin" w:tblpY="2149"/>
        <w:tblW w:w="9738" w:type="dxa"/>
        <w:tblLook w:val="04E0" w:firstRow="1" w:lastRow="1" w:firstColumn="1" w:lastColumn="0" w:noHBand="0" w:noVBand="1"/>
      </w:tblPr>
      <w:tblGrid>
        <w:gridCol w:w="3342"/>
        <w:gridCol w:w="6396"/>
      </w:tblGrid>
      <w:tr w:rsidR="00EF0E78" w14:paraId="0EF8CC60" w14:textId="77777777" w:rsidTr="00EF0E78">
        <w:tc>
          <w:tcPr>
            <w:tcW w:w="3342" w:type="dxa"/>
            <w:tcBorders>
              <w:top w:val="single" w:sz="4" w:space="0" w:color="auto"/>
              <w:left w:val="single" w:sz="4" w:space="0" w:color="auto"/>
              <w:bottom w:val="single" w:sz="4" w:space="0" w:color="auto"/>
              <w:right w:val="single" w:sz="4" w:space="0" w:color="auto"/>
            </w:tcBorders>
            <w:hideMark/>
          </w:tcPr>
          <w:p w14:paraId="1BE52D03" w14:textId="77777777" w:rsidR="00EF0E78" w:rsidRPr="00F77A0B" w:rsidRDefault="00EF0E78" w:rsidP="00EF0E78">
            <w:pPr>
              <w:jc w:val="center"/>
              <w:rPr>
                <w:b/>
                <w:sz w:val="28"/>
                <w:szCs w:val="28"/>
              </w:rPr>
            </w:pPr>
            <w:r w:rsidRPr="00F77A0B">
              <w:rPr>
                <w:b/>
                <w:sz w:val="28"/>
                <w:szCs w:val="28"/>
              </w:rPr>
              <w:t>Date</w:t>
            </w:r>
          </w:p>
        </w:tc>
        <w:tc>
          <w:tcPr>
            <w:tcW w:w="6396" w:type="dxa"/>
            <w:tcBorders>
              <w:top w:val="single" w:sz="4" w:space="0" w:color="auto"/>
              <w:left w:val="single" w:sz="4" w:space="0" w:color="auto"/>
              <w:bottom w:val="single" w:sz="4" w:space="0" w:color="auto"/>
              <w:right w:val="single" w:sz="4" w:space="0" w:color="auto"/>
            </w:tcBorders>
            <w:hideMark/>
          </w:tcPr>
          <w:p w14:paraId="41FC814A" w14:textId="383D3373" w:rsidR="00EF0E78" w:rsidRPr="00F77A0B" w:rsidRDefault="00EF0E78" w:rsidP="00EF0E78">
            <w:pPr>
              <w:rPr>
                <w:sz w:val="28"/>
                <w:szCs w:val="28"/>
              </w:rPr>
            </w:pPr>
            <w:r w:rsidRPr="00F77A0B">
              <w:rPr>
                <w:sz w:val="28"/>
                <w:szCs w:val="28"/>
              </w:rPr>
              <w:t xml:space="preserve">       </w:t>
            </w:r>
            <w:r w:rsidR="00F77A0B">
              <w:rPr>
                <w:sz w:val="28"/>
                <w:szCs w:val="28"/>
              </w:rPr>
              <w:t xml:space="preserve">   </w:t>
            </w:r>
            <w:r w:rsidRPr="00F77A0B">
              <w:rPr>
                <w:sz w:val="28"/>
                <w:szCs w:val="28"/>
              </w:rPr>
              <w:t xml:space="preserve"> </w:t>
            </w:r>
            <w:r w:rsidRPr="00F77A0B">
              <w:rPr>
                <w:sz w:val="28"/>
                <w:szCs w:val="28"/>
              </w:rPr>
              <w:t>01/11/2025</w:t>
            </w:r>
          </w:p>
        </w:tc>
      </w:tr>
      <w:tr w:rsidR="00EF0E78" w14:paraId="01DF24A5" w14:textId="77777777" w:rsidTr="00EF0E78">
        <w:tc>
          <w:tcPr>
            <w:tcW w:w="3342" w:type="dxa"/>
            <w:tcBorders>
              <w:top w:val="single" w:sz="4" w:space="0" w:color="auto"/>
              <w:left w:val="single" w:sz="4" w:space="0" w:color="auto"/>
              <w:bottom w:val="single" w:sz="4" w:space="0" w:color="auto"/>
              <w:right w:val="single" w:sz="4" w:space="0" w:color="auto"/>
            </w:tcBorders>
            <w:hideMark/>
          </w:tcPr>
          <w:p w14:paraId="79C54634" w14:textId="77777777" w:rsidR="00EF0E78" w:rsidRPr="00F77A0B" w:rsidRDefault="00EF0E78" w:rsidP="00EF0E78">
            <w:pPr>
              <w:jc w:val="center"/>
              <w:rPr>
                <w:sz w:val="28"/>
                <w:szCs w:val="28"/>
              </w:rPr>
            </w:pPr>
            <w:r w:rsidRPr="00F77A0B">
              <w:rPr>
                <w:sz w:val="28"/>
                <w:szCs w:val="28"/>
              </w:rPr>
              <w:t>Time id</w:t>
            </w:r>
          </w:p>
        </w:tc>
        <w:tc>
          <w:tcPr>
            <w:tcW w:w="6396" w:type="dxa"/>
            <w:tcBorders>
              <w:top w:val="single" w:sz="4" w:space="0" w:color="auto"/>
              <w:left w:val="single" w:sz="4" w:space="0" w:color="auto"/>
              <w:bottom w:val="single" w:sz="4" w:space="0" w:color="auto"/>
              <w:right w:val="single" w:sz="4" w:space="0" w:color="auto"/>
            </w:tcBorders>
            <w:hideMark/>
          </w:tcPr>
          <w:p w14:paraId="20233619" w14:textId="4F599385" w:rsidR="00EF0E78" w:rsidRPr="00F77A0B" w:rsidRDefault="00EF0E78" w:rsidP="00EF0E78">
            <w:pPr>
              <w:rPr>
                <w:sz w:val="28"/>
                <w:szCs w:val="28"/>
              </w:rPr>
            </w:pPr>
            <w:r w:rsidRPr="00F77A0B">
              <w:rPr>
                <w:sz w:val="28"/>
                <w:szCs w:val="28"/>
              </w:rPr>
              <w:t xml:space="preserve">           NM2025TMID0</w:t>
            </w:r>
            <w:r w:rsidRPr="00F77A0B">
              <w:rPr>
                <w:sz w:val="28"/>
                <w:szCs w:val="28"/>
              </w:rPr>
              <w:t>6951</w:t>
            </w:r>
          </w:p>
        </w:tc>
      </w:tr>
      <w:tr w:rsidR="00EF0E78" w14:paraId="723953BC" w14:textId="77777777" w:rsidTr="00EF0E78">
        <w:tc>
          <w:tcPr>
            <w:tcW w:w="3342" w:type="dxa"/>
            <w:tcBorders>
              <w:top w:val="single" w:sz="4" w:space="0" w:color="auto"/>
              <w:left w:val="single" w:sz="4" w:space="0" w:color="auto"/>
              <w:bottom w:val="single" w:sz="4" w:space="0" w:color="auto"/>
              <w:right w:val="single" w:sz="4" w:space="0" w:color="auto"/>
            </w:tcBorders>
            <w:hideMark/>
          </w:tcPr>
          <w:p w14:paraId="688D6CF6" w14:textId="77777777" w:rsidR="00EF0E78" w:rsidRPr="00F77A0B" w:rsidRDefault="00EF0E78" w:rsidP="00EF0E78">
            <w:pPr>
              <w:jc w:val="center"/>
              <w:rPr>
                <w:b/>
                <w:sz w:val="28"/>
                <w:szCs w:val="28"/>
              </w:rPr>
            </w:pPr>
            <w:r w:rsidRPr="00F77A0B">
              <w:rPr>
                <w:b/>
                <w:sz w:val="28"/>
                <w:szCs w:val="28"/>
              </w:rPr>
              <w:t>Project name</w:t>
            </w:r>
          </w:p>
        </w:tc>
        <w:tc>
          <w:tcPr>
            <w:tcW w:w="6396" w:type="dxa"/>
            <w:tcBorders>
              <w:top w:val="single" w:sz="4" w:space="0" w:color="auto"/>
              <w:left w:val="single" w:sz="4" w:space="0" w:color="auto"/>
              <w:bottom w:val="single" w:sz="4" w:space="0" w:color="auto"/>
              <w:right w:val="single" w:sz="4" w:space="0" w:color="auto"/>
            </w:tcBorders>
            <w:hideMark/>
          </w:tcPr>
          <w:p w14:paraId="1499FADB" w14:textId="49089D2A" w:rsidR="00EF0E78" w:rsidRPr="00F77A0B" w:rsidRDefault="00F77A0B" w:rsidP="00F77A0B">
            <w:pPr>
              <w:rPr>
                <w:sz w:val="28"/>
                <w:szCs w:val="28"/>
              </w:rPr>
            </w:pPr>
            <w:r w:rsidRPr="00F77A0B">
              <w:rPr>
                <w:sz w:val="28"/>
                <w:szCs w:val="28"/>
              </w:rPr>
              <w:t xml:space="preserve">           L</w:t>
            </w:r>
            <w:r w:rsidRPr="00F77A0B">
              <w:rPr>
                <w:sz w:val="28"/>
                <w:szCs w:val="28"/>
              </w:rPr>
              <w:t xml:space="preserve">aptop </w:t>
            </w:r>
            <w:r w:rsidRPr="00F77A0B">
              <w:rPr>
                <w:sz w:val="28"/>
                <w:szCs w:val="28"/>
              </w:rPr>
              <w:t>R</w:t>
            </w:r>
            <w:r w:rsidRPr="00F77A0B">
              <w:rPr>
                <w:sz w:val="28"/>
                <w:szCs w:val="28"/>
              </w:rPr>
              <w:t xml:space="preserve">equest </w:t>
            </w:r>
            <w:r w:rsidRPr="00F77A0B">
              <w:rPr>
                <w:sz w:val="28"/>
                <w:szCs w:val="28"/>
              </w:rPr>
              <w:t>C</w:t>
            </w:r>
            <w:r w:rsidRPr="00F77A0B">
              <w:rPr>
                <w:sz w:val="28"/>
                <w:szCs w:val="28"/>
              </w:rPr>
              <w:t xml:space="preserve">atalog </w:t>
            </w:r>
            <w:r w:rsidRPr="00F77A0B">
              <w:rPr>
                <w:sz w:val="28"/>
                <w:szCs w:val="28"/>
              </w:rPr>
              <w:t>I</w:t>
            </w:r>
            <w:r w:rsidRPr="00F77A0B">
              <w:rPr>
                <w:sz w:val="28"/>
                <w:szCs w:val="28"/>
              </w:rPr>
              <w:t>tem</w:t>
            </w:r>
          </w:p>
        </w:tc>
      </w:tr>
      <w:tr w:rsidR="00EF0E78" w14:paraId="749DED98" w14:textId="77777777" w:rsidTr="00EF0E78">
        <w:tc>
          <w:tcPr>
            <w:tcW w:w="3342" w:type="dxa"/>
            <w:tcBorders>
              <w:top w:val="single" w:sz="4" w:space="0" w:color="auto"/>
              <w:left w:val="single" w:sz="4" w:space="0" w:color="auto"/>
              <w:bottom w:val="single" w:sz="4" w:space="0" w:color="auto"/>
              <w:right w:val="single" w:sz="4" w:space="0" w:color="auto"/>
            </w:tcBorders>
            <w:hideMark/>
          </w:tcPr>
          <w:p w14:paraId="1C4E4BA2" w14:textId="77777777" w:rsidR="00EF0E78" w:rsidRPr="00F77A0B" w:rsidRDefault="00EF0E78" w:rsidP="00EF0E78">
            <w:pPr>
              <w:ind w:left="720"/>
              <w:rPr>
                <w:b/>
                <w:sz w:val="28"/>
                <w:szCs w:val="28"/>
              </w:rPr>
            </w:pPr>
            <w:r w:rsidRPr="00F77A0B">
              <w:rPr>
                <w:b/>
                <w:sz w:val="28"/>
                <w:szCs w:val="28"/>
              </w:rPr>
              <w:t>Maximum mark</w:t>
            </w:r>
          </w:p>
        </w:tc>
        <w:tc>
          <w:tcPr>
            <w:tcW w:w="6396" w:type="dxa"/>
            <w:tcBorders>
              <w:top w:val="single" w:sz="4" w:space="0" w:color="auto"/>
              <w:left w:val="single" w:sz="4" w:space="0" w:color="auto"/>
              <w:bottom w:val="single" w:sz="4" w:space="0" w:color="auto"/>
              <w:right w:val="single" w:sz="4" w:space="0" w:color="auto"/>
            </w:tcBorders>
            <w:hideMark/>
          </w:tcPr>
          <w:p w14:paraId="02B854E8" w14:textId="77777777" w:rsidR="00EF0E78" w:rsidRPr="00F77A0B" w:rsidRDefault="00EF0E78" w:rsidP="00EF0E78">
            <w:pPr>
              <w:rPr>
                <w:sz w:val="28"/>
                <w:szCs w:val="28"/>
              </w:rPr>
            </w:pPr>
            <w:r w:rsidRPr="00F77A0B">
              <w:rPr>
                <w:sz w:val="28"/>
                <w:szCs w:val="28"/>
              </w:rPr>
              <w:t xml:space="preserve">            5 marks</w:t>
            </w:r>
          </w:p>
        </w:tc>
      </w:tr>
    </w:tbl>
    <w:p w14:paraId="3A3EF260" w14:textId="77777777" w:rsidR="00EF0E78" w:rsidRDefault="00EF0E78" w:rsidP="00E74E44">
      <w:pPr>
        <w:rPr>
          <w:b/>
          <w:sz w:val="40"/>
          <w:szCs w:val="40"/>
        </w:rPr>
      </w:pPr>
    </w:p>
    <w:p w14:paraId="527E0690" w14:textId="5DFBE435" w:rsidR="00F53392" w:rsidRDefault="00EF0E78" w:rsidP="00E74E44">
      <w:pPr>
        <w:rPr>
          <w:b/>
          <w:sz w:val="40"/>
          <w:szCs w:val="40"/>
        </w:rPr>
      </w:pPr>
      <w:r>
        <w:rPr>
          <w:b/>
          <w:sz w:val="40"/>
          <w:szCs w:val="40"/>
        </w:rPr>
        <w:t xml:space="preserve">                     </w:t>
      </w:r>
      <w:r w:rsidR="00E74E44">
        <w:rPr>
          <w:b/>
          <w:sz w:val="40"/>
          <w:szCs w:val="40"/>
        </w:rPr>
        <w:t xml:space="preserve"> </w:t>
      </w:r>
      <w:r w:rsidR="00F53392" w:rsidRPr="00F53392">
        <w:rPr>
          <w:b/>
          <w:sz w:val="36"/>
          <w:szCs w:val="36"/>
        </w:rPr>
        <w:t xml:space="preserve"> </w:t>
      </w:r>
      <w:r w:rsidR="00F53392">
        <w:rPr>
          <w:b/>
          <w:sz w:val="36"/>
          <w:szCs w:val="36"/>
        </w:rPr>
        <w:t>Brainstorm, Idea prioritization</w:t>
      </w:r>
    </w:p>
    <w:p w14:paraId="47D5CD3F" w14:textId="77777777" w:rsidR="007455A7" w:rsidRDefault="007455A7" w:rsidP="007455A7">
      <w:pPr>
        <w:rPr>
          <w:b/>
          <w:sz w:val="32"/>
          <w:szCs w:val="32"/>
        </w:rPr>
      </w:pPr>
      <w:r w:rsidRPr="007455A7">
        <w:rPr>
          <w:b/>
          <w:sz w:val="32"/>
          <w:szCs w:val="32"/>
        </w:rPr>
        <w:t>Ideation Phase</w:t>
      </w:r>
    </w:p>
    <w:p w14:paraId="4B0EAA7E" w14:textId="0EAEC6E1" w:rsidR="00E74E44" w:rsidRDefault="00E74E44" w:rsidP="007455A7">
      <w:pPr>
        <w:rPr>
          <w:sz w:val="28"/>
          <w:szCs w:val="28"/>
        </w:rPr>
      </w:pPr>
      <w:r w:rsidRPr="00E74E44">
        <w:rPr>
          <w:sz w:val="28"/>
          <w:szCs w:val="28"/>
        </w:rPr>
        <w:t xml:space="preserve">The </w:t>
      </w:r>
      <w:r w:rsidRPr="00E74E44">
        <w:rPr>
          <w:rStyle w:val="Strong"/>
          <w:sz w:val="28"/>
          <w:szCs w:val="28"/>
        </w:rPr>
        <w:t>Ideation Phase</w:t>
      </w:r>
      <w:r w:rsidRPr="00E74E44">
        <w:rPr>
          <w:sz w:val="28"/>
          <w:szCs w:val="28"/>
        </w:rPr>
        <w:t xml:space="preserve"> aimed to explore and define innovative solutions to address inefficiencies in the organization’s current laptop request process. The existing system relied heavily on manual communication and email-based approvals, leading to frequent delays, lack of visibility, and administrative burden. To resolve these issues, the team collaborated to generate, evaluate, and prioritize ideas that would streamline the entire request and approval workflow</w:t>
      </w:r>
      <w:r>
        <w:rPr>
          <w:sz w:val="28"/>
          <w:szCs w:val="28"/>
        </w:rPr>
        <w:t>.</w:t>
      </w:r>
    </w:p>
    <w:p w14:paraId="2A662BB2" w14:textId="1F0F68D0" w:rsidR="00E74E44" w:rsidRDefault="00E74E44" w:rsidP="007455A7">
      <w:pPr>
        <w:rPr>
          <w:sz w:val="28"/>
          <w:szCs w:val="28"/>
        </w:rPr>
      </w:pPr>
      <w:r>
        <w:rPr>
          <w:noProof/>
          <w:sz w:val="28"/>
          <w:szCs w:val="28"/>
        </w:rPr>
        <w:drawing>
          <wp:inline distT="0" distB="0" distL="0" distR="0" wp14:anchorId="2D34A3D1" wp14:editId="6717FD9A">
            <wp:extent cx="3718560" cy="3110534"/>
            <wp:effectExtent l="0" t="0" r="0" b="0"/>
            <wp:docPr id="452478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78855" name="Picture 452478855"/>
                    <pic:cNvPicPr/>
                  </pic:nvPicPr>
                  <pic:blipFill>
                    <a:blip r:embed="rId6"/>
                    <a:stretch>
                      <a:fillRect/>
                    </a:stretch>
                  </pic:blipFill>
                  <pic:spPr>
                    <a:xfrm>
                      <a:off x="0" y="0"/>
                      <a:ext cx="3731025" cy="3120961"/>
                    </a:xfrm>
                    <a:prstGeom prst="rect">
                      <a:avLst/>
                    </a:prstGeom>
                  </pic:spPr>
                </pic:pic>
              </a:graphicData>
            </a:graphic>
          </wp:inline>
        </w:drawing>
      </w:r>
    </w:p>
    <w:p w14:paraId="2EFBD889" w14:textId="77777777" w:rsidR="00E74E44" w:rsidRPr="00E74E44" w:rsidRDefault="00E74E44" w:rsidP="007455A7">
      <w:pPr>
        <w:rPr>
          <w:sz w:val="28"/>
          <w:szCs w:val="28"/>
        </w:rPr>
      </w:pPr>
    </w:p>
    <w:p w14:paraId="71D97ABC" w14:textId="77777777" w:rsidR="007455A7" w:rsidRDefault="00EB0351" w:rsidP="007455A7">
      <w:pPr>
        <w:jc w:val="both"/>
        <w:rPr>
          <w:b/>
          <w:sz w:val="28"/>
          <w:szCs w:val="28"/>
        </w:rPr>
      </w:pPr>
      <w:r>
        <w:rPr>
          <w:b/>
          <w:sz w:val="32"/>
          <w:szCs w:val="32"/>
        </w:rPr>
        <w:t xml:space="preserve">Step 1: </w:t>
      </w:r>
      <w:r w:rsidRPr="00EB0351">
        <w:rPr>
          <w:b/>
          <w:sz w:val="28"/>
          <w:szCs w:val="28"/>
        </w:rPr>
        <w:t>T</w:t>
      </w:r>
      <w:r>
        <w:rPr>
          <w:b/>
          <w:sz w:val="28"/>
          <w:szCs w:val="28"/>
        </w:rPr>
        <w:t>eam G</w:t>
      </w:r>
      <w:r w:rsidR="007455A7" w:rsidRPr="00EB0351">
        <w:rPr>
          <w:b/>
          <w:sz w:val="28"/>
          <w:szCs w:val="28"/>
        </w:rPr>
        <w:t>athering,</w:t>
      </w:r>
      <w:r>
        <w:rPr>
          <w:b/>
          <w:sz w:val="28"/>
          <w:szCs w:val="28"/>
        </w:rPr>
        <w:t xml:space="preserve"> C</w:t>
      </w:r>
      <w:r w:rsidR="007455A7" w:rsidRPr="00EB0351">
        <w:rPr>
          <w:b/>
          <w:sz w:val="28"/>
          <w:szCs w:val="28"/>
        </w:rPr>
        <w:t>ollab</w:t>
      </w:r>
      <w:r>
        <w:rPr>
          <w:b/>
          <w:sz w:val="28"/>
          <w:szCs w:val="28"/>
        </w:rPr>
        <w:t>o</w:t>
      </w:r>
      <w:r w:rsidR="007455A7" w:rsidRPr="00EB0351">
        <w:rPr>
          <w:b/>
          <w:sz w:val="28"/>
          <w:szCs w:val="28"/>
        </w:rPr>
        <w:t>ration and</w:t>
      </w:r>
      <w:r>
        <w:rPr>
          <w:b/>
          <w:sz w:val="28"/>
          <w:szCs w:val="28"/>
        </w:rPr>
        <w:t xml:space="preserve"> Select the P</w:t>
      </w:r>
      <w:r w:rsidR="007455A7" w:rsidRPr="00EB0351">
        <w:rPr>
          <w:b/>
          <w:sz w:val="28"/>
          <w:szCs w:val="28"/>
        </w:rPr>
        <w:t>roblem statement</w:t>
      </w:r>
    </w:p>
    <w:p w14:paraId="3F4665A0" w14:textId="42E36808" w:rsidR="00D84A2C" w:rsidRDefault="00E74E44" w:rsidP="007455A7">
      <w:pPr>
        <w:jc w:val="both"/>
        <w:rPr>
          <w:b/>
          <w:sz w:val="32"/>
          <w:szCs w:val="32"/>
        </w:rPr>
      </w:pPr>
      <w:r>
        <w:rPr>
          <w:b/>
          <w:noProof/>
          <w:sz w:val="32"/>
          <w:szCs w:val="32"/>
        </w:rPr>
        <w:lastRenderedPageBreak/>
        <w:drawing>
          <wp:inline distT="0" distB="0" distL="0" distR="0" wp14:anchorId="291AD652" wp14:editId="6035EE04">
            <wp:extent cx="4434840" cy="2956560"/>
            <wp:effectExtent l="0" t="0" r="3810" b="0"/>
            <wp:docPr id="206757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8205" name="Picture 2067578205"/>
                    <pic:cNvPicPr/>
                  </pic:nvPicPr>
                  <pic:blipFill>
                    <a:blip r:embed="rId7"/>
                    <a:stretch>
                      <a:fillRect/>
                    </a:stretch>
                  </pic:blipFill>
                  <pic:spPr>
                    <a:xfrm>
                      <a:off x="0" y="0"/>
                      <a:ext cx="4434840" cy="2956560"/>
                    </a:xfrm>
                    <a:prstGeom prst="rect">
                      <a:avLst/>
                    </a:prstGeom>
                  </pic:spPr>
                </pic:pic>
              </a:graphicData>
            </a:graphic>
          </wp:inline>
        </w:drawing>
      </w:r>
    </w:p>
    <w:p w14:paraId="7E69F9A1" w14:textId="77777777" w:rsidR="00407DC8" w:rsidRDefault="00407DC8">
      <w:pPr>
        <w:rPr>
          <w:b/>
          <w:sz w:val="32"/>
          <w:szCs w:val="32"/>
        </w:rPr>
      </w:pPr>
      <w:r>
        <w:rPr>
          <w:b/>
          <w:sz w:val="32"/>
          <w:szCs w:val="32"/>
        </w:rPr>
        <w:t>Step 2: Idea Generation</w:t>
      </w:r>
    </w:p>
    <w:p w14:paraId="0AB57130" w14:textId="779A7D90" w:rsidR="00D84A2C" w:rsidRDefault="00F77A0B">
      <w:pPr>
        <w:rPr>
          <w:b/>
          <w:sz w:val="32"/>
          <w:szCs w:val="32"/>
        </w:rPr>
      </w:pPr>
      <w:r>
        <w:rPr>
          <w:b/>
          <w:noProof/>
          <w:sz w:val="32"/>
          <w:szCs w:val="32"/>
        </w:rPr>
        <w:drawing>
          <wp:inline distT="0" distB="0" distL="0" distR="0" wp14:anchorId="7CCFFAAA" wp14:editId="3A2C3451">
            <wp:extent cx="4175760" cy="4175760"/>
            <wp:effectExtent l="0" t="0" r="0" b="0"/>
            <wp:docPr id="2134586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86967" name="Picture 21345869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5760" cy="4175760"/>
                    </a:xfrm>
                    <a:prstGeom prst="rect">
                      <a:avLst/>
                    </a:prstGeom>
                  </pic:spPr>
                </pic:pic>
              </a:graphicData>
            </a:graphic>
          </wp:inline>
        </w:drawing>
      </w:r>
      <w:r w:rsidR="00D84A2C">
        <w:rPr>
          <w:b/>
          <w:sz w:val="32"/>
          <w:szCs w:val="32"/>
        </w:rPr>
        <w:br w:type="page"/>
      </w:r>
    </w:p>
    <w:p w14:paraId="1D7A4A7B" w14:textId="5AC3B4B9" w:rsidR="00407DC8" w:rsidRDefault="00407DC8" w:rsidP="00407DC8">
      <w:pPr>
        <w:rPr>
          <w:b/>
          <w:sz w:val="32"/>
          <w:szCs w:val="32"/>
        </w:rPr>
      </w:pPr>
      <w:r>
        <w:rPr>
          <w:b/>
          <w:sz w:val="32"/>
          <w:szCs w:val="32"/>
        </w:rPr>
        <w:lastRenderedPageBreak/>
        <w:t xml:space="preserve">Step </w:t>
      </w:r>
      <w:r>
        <w:rPr>
          <w:b/>
          <w:sz w:val="32"/>
          <w:szCs w:val="32"/>
        </w:rPr>
        <w:t>3</w:t>
      </w:r>
      <w:r>
        <w:rPr>
          <w:b/>
          <w:sz w:val="32"/>
          <w:szCs w:val="32"/>
        </w:rPr>
        <w:t xml:space="preserve">: Idea </w:t>
      </w:r>
      <w:r>
        <w:rPr>
          <w:b/>
          <w:sz w:val="32"/>
          <w:szCs w:val="32"/>
        </w:rPr>
        <w:t>Evaluation</w:t>
      </w:r>
    </w:p>
    <w:p w14:paraId="39AADAD4" w14:textId="1E68F0C9" w:rsidR="00EF0E78" w:rsidRPr="00EF0E78" w:rsidRDefault="00EF0E78" w:rsidP="00EF0E78">
      <w:pPr>
        <w:rPr>
          <w:b/>
          <w:sz w:val="32"/>
          <w:szCs w:val="32"/>
        </w:rPr>
      </w:pPr>
      <w:r>
        <w:rPr>
          <w:b/>
          <w:noProof/>
          <w:sz w:val="32"/>
          <w:szCs w:val="32"/>
        </w:rPr>
        <w:drawing>
          <wp:inline distT="0" distB="0" distL="0" distR="0" wp14:anchorId="4F9840D0" wp14:editId="4E3872C2">
            <wp:extent cx="5943600" cy="5943600"/>
            <wp:effectExtent l="0" t="0" r="0" b="0"/>
            <wp:docPr id="1815587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7467" name="Picture 1815587467"/>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EF0E78">
        <w:rPr>
          <w:rFonts w:ascii="Arial Rounded MT Bold" w:hAnsi="Arial Rounded MT Bold"/>
          <w:b/>
          <w:sz w:val="28"/>
          <w:szCs w:val="28"/>
        </w:rPr>
        <w:t xml:space="preserve">Step 2: </w:t>
      </w:r>
      <w:r w:rsidRPr="00EF0E78">
        <w:rPr>
          <w:rFonts w:ascii="Arial Rounded MT Bold" w:hAnsi="Arial Rounded MT Bold"/>
          <w:b/>
          <w:sz w:val="28"/>
          <w:szCs w:val="28"/>
        </w:rPr>
        <w:t xml:space="preserve">Final Selection </w:t>
      </w:r>
    </w:p>
    <w:p w14:paraId="3A78FF86" w14:textId="6A99DCD7" w:rsidR="00EF0E78" w:rsidRDefault="00EF0E78" w:rsidP="00EF0E78">
      <w:pPr>
        <w:tabs>
          <w:tab w:val="left" w:pos="2568"/>
        </w:tabs>
      </w:pPr>
    </w:p>
    <w:p w14:paraId="43201DC0" w14:textId="33FA74D7" w:rsidR="00EF0E78" w:rsidRPr="00EF0E78" w:rsidRDefault="00EF0E78" w:rsidP="00EF0E78">
      <w:pPr>
        <w:tabs>
          <w:tab w:val="left" w:pos="2568"/>
        </w:tabs>
      </w:pPr>
      <w:r>
        <w:rPr>
          <w:noProof/>
        </w:rPr>
        <w:lastRenderedPageBreak/>
        <w:drawing>
          <wp:inline distT="0" distB="0" distL="0" distR="0" wp14:anchorId="2A6119A0" wp14:editId="0BFFECAF">
            <wp:extent cx="5943600" cy="5943600"/>
            <wp:effectExtent l="0" t="0" r="0" b="0"/>
            <wp:docPr id="116792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1642" name="Picture 1167921642"/>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EF0E78" w:rsidRPr="00EF0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BB159" w14:textId="77777777" w:rsidR="00C00828" w:rsidRDefault="00C00828" w:rsidP="00D84A2C">
      <w:pPr>
        <w:spacing w:after="0" w:line="240" w:lineRule="auto"/>
      </w:pPr>
      <w:r>
        <w:separator/>
      </w:r>
    </w:p>
  </w:endnote>
  <w:endnote w:type="continuationSeparator" w:id="0">
    <w:p w14:paraId="4CA4D7E3" w14:textId="77777777" w:rsidR="00C00828" w:rsidRDefault="00C00828" w:rsidP="00D84A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8F1F0" w14:textId="77777777" w:rsidR="00C00828" w:rsidRDefault="00C00828" w:rsidP="00D84A2C">
      <w:pPr>
        <w:spacing w:after="0" w:line="240" w:lineRule="auto"/>
      </w:pPr>
      <w:r>
        <w:separator/>
      </w:r>
    </w:p>
  </w:footnote>
  <w:footnote w:type="continuationSeparator" w:id="0">
    <w:p w14:paraId="577FD262" w14:textId="77777777" w:rsidR="00C00828" w:rsidRDefault="00C00828" w:rsidP="00D84A2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5A7"/>
    <w:rsid w:val="000926AD"/>
    <w:rsid w:val="00206D3F"/>
    <w:rsid w:val="0036793A"/>
    <w:rsid w:val="00407DC8"/>
    <w:rsid w:val="0048143B"/>
    <w:rsid w:val="004A3CDA"/>
    <w:rsid w:val="006E579C"/>
    <w:rsid w:val="007455A7"/>
    <w:rsid w:val="00816EBC"/>
    <w:rsid w:val="008270D9"/>
    <w:rsid w:val="009377D5"/>
    <w:rsid w:val="00A175EE"/>
    <w:rsid w:val="00C00828"/>
    <w:rsid w:val="00CD7D50"/>
    <w:rsid w:val="00CE7E8E"/>
    <w:rsid w:val="00D84A2C"/>
    <w:rsid w:val="00E74E44"/>
    <w:rsid w:val="00EB0351"/>
    <w:rsid w:val="00EF0E78"/>
    <w:rsid w:val="00F53392"/>
    <w:rsid w:val="00F77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E78E6"/>
  <w15:docId w15:val="{25F911A7-8EAB-480A-B005-4D8F2FB74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E7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45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7455A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alloonText">
    <w:name w:val="Balloon Text"/>
    <w:basedOn w:val="Normal"/>
    <w:link w:val="BalloonTextChar"/>
    <w:uiPriority w:val="99"/>
    <w:semiHidden/>
    <w:unhideWhenUsed/>
    <w:rsid w:val="007455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5A7"/>
    <w:rPr>
      <w:rFonts w:ascii="Tahoma" w:hAnsi="Tahoma" w:cs="Tahoma"/>
      <w:sz w:val="16"/>
      <w:szCs w:val="16"/>
    </w:rPr>
  </w:style>
  <w:style w:type="paragraph" w:styleId="Header">
    <w:name w:val="header"/>
    <w:basedOn w:val="Normal"/>
    <w:link w:val="HeaderChar"/>
    <w:uiPriority w:val="99"/>
    <w:unhideWhenUsed/>
    <w:rsid w:val="00D84A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A2C"/>
  </w:style>
  <w:style w:type="paragraph" w:styleId="Footer">
    <w:name w:val="footer"/>
    <w:basedOn w:val="Normal"/>
    <w:link w:val="FooterChar"/>
    <w:uiPriority w:val="99"/>
    <w:unhideWhenUsed/>
    <w:rsid w:val="00D84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A2C"/>
  </w:style>
  <w:style w:type="paragraph" w:styleId="NoSpacing">
    <w:name w:val="No Spacing"/>
    <w:uiPriority w:val="1"/>
    <w:qFormat/>
    <w:rsid w:val="006E579C"/>
    <w:pPr>
      <w:spacing w:after="0" w:line="240" w:lineRule="auto"/>
    </w:pPr>
  </w:style>
  <w:style w:type="paragraph" w:styleId="NormalWeb">
    <w:name w:val="Normal (Web)"/>
    <w:basedOn w:val="Normal"/>
    <w:uiPriority w:val="99"/>
    <w:unhideWhenUsed/>
    <w:rsid w:val="006E579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579C"/>
    <w:rPr>
      <w:i/>
      <w:iCs/>
    </w:rPr>
  </w:style>
  <w:style w:type="character" w:styleId="Strong">
    <w:name w:val="Strong"/>
    <w:basedOn w:val="DefaultParagraphFont"/>
    <w:uiPriority w:val="22"/>
    <w:qFormat/>
    <w:rsid w:val="00E74E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882323">
      <w:bodyDiv w:val="1"/>
      <w:marLeft w:val="0"/>
      <w:marRight w:val="0"/>
      <w:marTop w:val="0"/>
      <w:marBottom w:val="0"/>
      <w:divBdr>
        <w:top w:val="none" w:sz="0" w:space="0" w:color="auto"/>
        <w:left w:val="none" w:sz="0" w:space="0" w:color="auto"/>
        <w:bottom w:val="none" w:sz="0" w:space="0" w:color="auto"/>
        <w:right w:val="none" w:sz="0" w:space="0" w:color="auto"/>
      </w:divBdr>
      <w:divsChild>
        <w:div w:id="1182938303">
          <w:marLeft w:val="0"/>
          <w:marRight w:val="0"/>
          <w:marTop w:val="0"/>
          <w:marBottom w:val="0"/>
          <w:divBdr>
            <w:top w:val="none" w:sz="0" w:space="0" w:color="auto"/>
            <w:left w:val="none" w:sz="0" w:space="0" w:color="auto"/>
            <w:bottom w:val="none" w:sz="0" w:space="0" w:color="auto"/>
            <w:right w:val="none" w:sz="0" w:space="0" w:color="auto"/>
          </w:divBdr>
          <w:divsChild>
            <w:div w:id="1694838679">
              <w:marLeft w:val="0"/>
              <w:marRight w:val="0"/>
              <w:marTop w:val="0"/>
              <w:marBottom w:val="0"/>
              <w:divBdr>
                <w:top w:val="none" w:sz="0" w:space="0" w:color="auto"/>
                <w:left w:val="none" w:sz="0" w:space="0" w:color="auto"/>
                <w:bottom w:val="none" w:sz="0" w:space="0" w:color="auto"/>
                <w:right w:val="none" w:sz="0" w:space="0" w:color="auto"/>
              </w:divBdr>
              <w:divsChild>
                <w:div w:id="1026129554">
                  <w:marLeft w:val="0"/>
                  <w:marRight w:val="0"/>
                  <w:marTop w:val="0"/>
                  <w:marBottom w:val="0"/>
                  <w:divBdr>
                    <w:top w:val="none" w:sz="0" w:space="0" w:color="auto"/>
                    <w:left w:val="none" w:sz="0" w:space="0" w:color="auto"/>
                    <w:bottom w:val="none" w:sz="0" w:space="0" w:color="auto"/>
                    <w:right w:val="none" w:sz="0" w:space="0" w:color="auto"/>
                  </w:divBdr>
                  <w:divsChild>
                    <w:div w:id="1408764894">
                      <w:marLeft w:val="0"/>
                      <w:marRight w:val="0"/>
                      <w:marTop w:val="0"/>
                      <w:marBottom w:val="0"/>
                      <w:divBdr>
                        <w:top w:val="none" w:sz="0" w:space="0" w:color="auto"/>
                        <w:left w:val="none" w:sz="0" w:space="0" w:color="auto"/>
                        <w:bottom w:val="none" w:sz="0" w:space="0" w:color="auto"/>
                        <w:right w:val="none" w:sz="0" w:space="0" w:color="auto"/>
                      </w:divBdr>
                      <w:divsChild>
                        <w:div w:id="1583880463">
                          <w:marLeft w:val="0"/>
                          <w:marRight w:val="0"/>
                          <w:marTop w:val="0"/>
                          <w:marBottom w:val="0"/>
                          <w:divBdr>
                            <w:top w:val="none" w:sz="0" w:space="0" w:color="auto"/>
                            <w:left w:val="none" w:sz="0" w:space="0" w:color="auto"/>
                            <w:bottom w:val="none" w:sz="0" w:space="0" w:color="auto"/>
                            <w:right w:val="none" w:sz="0" w:space="0" w:color="auto"/>
                          </w:divBdr>
                          <w:divsChild>
                            <w:div w:id="5924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4</Pages>
  <Words>127</Words>
  <Characters>730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radhika murugesan</cp:lastModifiedBy>
  <cp:revision>4</cp:revision>
  <dcterms:created xsi:type="dcterms:W3CDTF">2025-11-01T17:42:00Z</dcterms:created>
  <dcterms:modified xsi:type="dcterms:W3CDTF">2025-11-02T05:04:00Z</dcterms:modified>
</cp:coreProperties>
</file>